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0460" w:rsidRPr="00CD7DF8" w:rsidRDefault="00CD7DF8" w:rsidP="004F0460">
      <w:pPr>
        <w:shd w:val="clear" w:color="auto" w:fill="FFFFFF"/>
        <w:spacing w:after="100" w:afterAutospacing="1" w:line="480" w:lineRule="atLeast"/>
        <w:rPr>
          <w:rFonts w:ascii="Comic Sans MS" w:eastAsia="Times New Roman" w:hAnsi="Comic Sans MS" w:cs="Times New Roman"/>
          <w:color w:val="002419"/>
          <w:sz w:val="48"/>
          <w:szCs w:val="48"/>
          <w:u w:val="single"/>
          <w:lang w:eastAsia="en-GB"/>
        </w:rPr>
      </w:pPr>
      <w:r w:rsidRPr="00CD7DF8">
        <w:rPr>
          <w:rFonts w:ascii="Comic Sans MS" w:eastAsia="Times New Roman" w:hAnsi="Comic Sans MS" w:cs="Times New Roman"/>
          <w:color w:val="002419"/>
          <w:sz w:val="48"/>
          <w:szCs w:val="48"/>
          <w:u w:val="single"/>
          <w:lang w:eastAsia="en-GB"/>
        </w:rPr>
        <w:t>Sensory exploration of the tree</w:t>
      </w:r>
    </w:p>
    <w:p w:rsidR="004F0460" w:rsidRDefault="00545931"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Pr>
          <w:rFonts w:ascii="Comic Sans MS" w:eastAsia="Times New Roman" w:hAnsi="Comic Sans MS" w:cs="Times New Roman"/>
          <w:color w:val="002419"/>
          <w:sz w:val="40"/>
          <w:szCs w:val="40"/>
          <w:lang w:eastAsia="en-GB"/>
        </w:rPr>
        <w:t xml:space="preserve">Use your senses to explore the tree and things that may be growing on or near it. </w:t>
      </w:r>
    </w:p>
    <w:p w:rsidR="00545931" w:rsidRDefault="00CD7DF8"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Pr>
          <w:rFonts w:ascii="Comic Sans MS" w:eastAsia="Times New Roman" w:hAnsi="Comic Sans MS" w:cs="Times New Roman"/>
          <w:color w:val="002419"/>
          <w:sz w:val="40"/>
          <w:szCs w:val="40"/>
          <w:lang w:eastAsia="en-GB"/>
        </w:rPr>
        <w:t>Touch – What does it feel like?</w:t>
      </w:r>
    </w:p>
    <w:p w:rsidR="00CD7DF8" w:rsidRDefault="00CD7DF8"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Pr>
          <w:rFonts w:ascii="Comic Sans MS" w:eastAsia="Times New Roman" w:hAnsi="Comic Sans MS" w:cs="Times New Roman"/>
          <w:color w:val="002419"/>
          <w:sz w:val="40"/>
          <w:szCs w:val="40"/>
          <w:lang w:eastAsia="en-GB"/>
        </w:rPr>
        <w:t>Smell – What does the bark smell like? What do things around the tree smell of?</w:t>
      </w:r>
    </w:p>
    <w:p w:rsidR="00CD7DF8" w:rsidRDefault="00CD7DF8"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Pr>
          <w:rFonts w:ascii="Comic Sans MS" w:eastAsia="Times New Roman" w:hAnsi="Comic Sans MS" w:cs="Times New Roman"/>
          <w:color w:val="002419"/>
          <w:sz w:val="40"/>
          <w:szCs w:val="40"/>
          <w:lang w:eastAsia="en-GB"/>
        </w:rPr>
        <w:t xml:space="preserve">Sight </w:t>
      </w:r>
      <w:proofErr w:type="gramStart"/>
      <w:r>
        <w:rPr>
          <w:rFonts w:ascii="Comic Sans MS" w:eastAsia="Times New Roman" w:hAnsi="Comic Sans MS" w:cs="Times New Roman"/>
          <w:color w:val="002419"/>
          <w:sz w:val="40"/>
          <w:szCs w:val="40"/>
          <w:lang w:eastAsia="en-GB"/>
        </w:rPr>
        <w:t>-  How</w:t>
      </w:r>
      <w:proofErr w:type="gramEnd"/>
      <w:r>
        <w:rPr>
          <w:rFonts w:ascii="Comic Sans MS" w:eastAsia="Times New Roman" w:hAnsi="Comic Sans MS" w:cs="Times New Roman"/>
          <w:color w:val="002419"/>
          <w:sz w:val="40"/>
          <w:szCs w:val="40"/>
          <w:lang w:eastAsia="en-GB"/>
        </w:rPr>
        <w:t xml:space="preserve"> does the bark look? What words describe this? What size and shape </w:t>
      </w:r>
      <w:proofErr w:type="gramStart"/>
      <w:r>
        <w:rPr>
          <w:rFonts w:ascii="Comic Sans MS" w:eastAsia="Times New Roman" w:hAnsi="Comic Sans MS" w:cs="Times New Roman"/>
          <w:color w:val="002419"/>
          <w:sz w:val="40"/>
          <w:szCs w:val="40"/>
          <w:lang w:eastAsia="en-GB"/>
        </w:rPr>
        <w:t>is</w:t>
      </w:r>
      <w:proofErr w:type="gramEnd"/>
      <w:r>
        <w:rPr>
          <w:rFonts w:ascii="Comic Sans MS" w:eastAsia="Times New Roman" w:hAnsi="Comic Sans MS" w:cs="Times New Roman"/>
          <w:color w:val="002419"/>
          <w:sz w:val="40"/>
          <w:szCs w:val="40"/>
          <w:lang w:eastAsia="en-GB"/>
        </w:rPr>
        <w:t xml:space="preserve"> the tree? What size and shape are the leaves? Does the tree have blossom on it?  Is there any fruit on the tree, such as acorns or conkers? What is living on the tree?</w:t>
      </w:r>
    </w:p>
    <w:p w:rsidR="00CD7DF8" w:rsidRDefault="00CD7DF8"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Pr>
          <w:rFonts w:ascii="Comic Sans MS" w:eastAsia="Times New Roman" w:hAnsi="Comic Sans MS" w:cs="Times New Roman"/>
          <w:color w:val="002419"/>
          <w:sz w:val="40"/>
          <w:szCs w:val="40"/>
          <w:lang w:eastAsia="en-GB"/>
        </w:rPr>
        <w:t>Sound – What can you hear when near the tree? What can you hear coming from the tree?</w:t>
      </w:r>
    </w:p>
    <w:p w:rsidR="00CD7DF8" w:rsidRDefault="00CD7DF8"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p>
    <w:p w:rsidR="00CD7DF8" w:rsidRPr="00CD7DF8" w:rsidRDefault="00CD7DF8" w:rsidP="004F0460">
      <w:pPr>
        <w:shd w:val="clear" w:color="auto" w:fill="FFFFFF"/>
        <w:spacing w:after="100" w:afterAutospacing="1" w:line="480" w:lineRule="atLeast"/>
        <w:rPr>
          <w:rFonts w:ascii="Comic Sans MS" w:eastAsia="Times New Roman" w:hAnsi="Comic Sans MS" w:cs="Times New Roman"/>
          <w:color w:val="002419"/>
          <w:sz w:val="48"/>
          <w:szCs w:val="48"/>
          <w:u w:val="single"/>
          <w:lang w:eastAsia="en-GB"/>
        </w:rPr>
      </w:pPr>
      <w:r w:rsidRPr="00CD7DF8">
        <w:rPr>
          <w:rFonts w:ascii="Comic Sans MS" w:eastAsia="Times New Roman" w:hAnsi="Comic Sans MS" w:cs="Times New Roman"/>
          <w:color w:val="002419"/>
          <w:sz w:val="48"/>
          <w:szCs w:val="48"/>
          <w:u w:val="single"/>
          <w:lang w:eastAsia="en-GB"/>
        </w:rPr>
        <w:t>Tree identification</w:t>
      </w:r>
    </w:p>
    <w:p w:rsidR="004F0460" w:rsidRPr="004F0460" w:rsidRDefault="004F0460" w:rsidP="004F0460">
      <w:pPr>
        <w:shd w:val="clear" w:color="auto" w:fill="FFFFFF"/>
        <w:spacing w:after="100" w:afterAutospacing="1" w:line="480" w:lineRule="atLeast"/>
        <w:rPr>
          <w:rFonts w:ascii="Comic Sans MS" w:eastAsia="Times New Roman" w:hAnsi="Comic Sans MS" w:cs="Times New Roman"/>
          <w:color w:val="002419"/>
          <w:sz w:val="40"/>
          <w:szCs w:val="40"/>
          <w:lang w:eastAsia="en-GB"/>
        </w:rPr>
      </w:pPr>
      <w:r w:rsidRPr="004F0460">
        <w:rPr>
          <w:rFonts w:ascii="Comic Sans MS" w:eastAsia="Times New Roman" w:hAnsi="Comic Sans MS" w:cs="Times New Roman"/>
          <w:color w:val="002419"/>
          <w:sz w:val="40"/>
          <w:szCs w:val="40"/>
          <w:lang w:eastAsia="en-GB"/>
        </w:rPr>
        <w:t xml:space="preserve">Get an A-Z guide of </w:t>
      </w:r>
      <w:r>
        <w:rPr>
          <w:rFonts w:ascii="Comic Sans MS" w:eastAsia="Times New Roman" w:hAnsi="Comic Sans MS" w:cs="Times New Roman"/>
          <w:color w:val="002419"/>
          <w:sz w:val="40"/>
          <w:szCs w:val="40"/>
          <w:lang w:eastAsia="en-GB"/>
        </w:rPr>
        <w:t xml:space="preserve">British </w:t>
      </w:r>
      <w:r w:rsidRPr="004F0460">
        <w:rPr>
          <w:rFonts w:ascii="Comic Sans MS" w:eastAsia="Times New Roman" w:hAnsi="Comic Sans MS" w:cs="Times New Roman"/>
          <w:color w:val="002419"/>
          <w:sz w:val="40"/>
          <w:szCs w:val="40"/>
          <w:lang w:eastAsia="en-GB"/>
        </w:rPr>
        <w:t xml:space="preserve">trees by downloading </w:t>
      </w:r>
      <w:r>
        <w:rPr>
          <w:rFonts w:ascii="Comic Sans MS" w:eastAsia="Times New Roman" w:hAnsi="Comic Sans MS" w:cs="Times New Roman"/>
          <w:color w:val="002419"/>
          <w:sz w:val="40"/>
          <w:szCs w:val="40"/>
          <w:lang w:eastAsia="en-GB"/>
        </w:rPr>
        <w:t>the</w:t>
      </w:r>
      <w:r w:rsidRPr="004F0460">
        <w:rPr>
          <w:rFonts w:ascii="Comic Sans MS" w:eastAsia="Times New Roman" w:hAnsi="Comic Sans MS" w:cs="Times New Roman"/>
          <w:color w:val="002419"/>
          <w:sz w:val="40"/>
          <w:szCs w:val="40"/>
          <w:lang w:eastAsia="en-GB"/>
        </w:rPr>
        <w:t xml:space="preserve"> free tree ID app for Android and iOS</w:t>
      </w:r>
      <w:r>
        <w:rPr>
          <w:rFonts w:ascii="Comic Sans MS" w:eastAsia="Times New Roman" w:hAnsi="Comic Sans MS" w:cs="Times New Roman"/>
          <w:color w:val="002419"/>
          <w:sz w:val="40"/>
          <w:szCs w:val="40"/>
          <w:lang w:eastAsia="en-GB"/>
        </w:rPr>
        <w:t xml:space="preserve"> at </w:t>
      </w:r>
    </w:p>
    <w:p w:rsidR="004F0460" w:rsidRPr="004F0460" w:rsidRDefault="005C1A64" w:rsidP="004F0460">
      <w:pPr>
        <w:shd w:val="clear" w:color="auto" w:fill="FFFFFF"/>
        <w:spacing w:after="100" w:afterAutospacing="1" w:line="840" w:lineRule="atLeast"/>
        <w:outlineLvl w:val="3"/>
        <w:rPr>
          <w:rFonts w:ascii="Comic Sans MS" w:eastAsia="Times New Roman" w:hAnsi="Comic Sans MS" w:cs="Times New Roman"/>
          <w:color w:val="002419"/>
          <w:sz w:val="52"/>
          <w:szCs w:val="52"/>
          <w:lang w:eastAsia="en-GB"/>
        </w:rPr>
      </w:pPr>
      <w:hyperlink r:id="rId4" w:history="1">
        <w:r w:rsidR="004F0460" w:rsidRPr="004F0460">
          <w:rPr>
            <w:rStyle w:val="Hyperlink"/>
            <w:sz w:val="40"/>
            <w:szCs w:val="40"/>
          </w:rPr>
          <w:t>https://www.woodlandtrust.org.uk/trees-woods-and-wildlife/british-trees/how-to-identify-trees/?</w:t>
        </w:r>
      </w:hyperlink>
      <w:r w:rsidR="004F0460">
        <w:t xml:space="preserve"> </w:t>
      </w:r>
    </w:p>
    <w:p w:rsidR="00530EC4" w:rsidRDefault="00CD7DF8">
      <w:pPr>
        <w:rPr>
          <w:rFonts w:ascii="Comic Sans MS" w:hAnsi="Comic Sans MS"/>
          <w:sz w:val="40"/>
          <w:szCs w:val="40"/>
        </w:rPr>
      </w:pPr>
      <w:r>
        <w:rPr>
          <w:rFonts w:ascii="Comic Sans MS" w:hAnsi="Comic Sans MS"/>
          <w:sz w:val="40"/>
          <w:szCs w:val="40"/>
        </w:rPr>
        <w:t xml:space="preserve">Or use the attached sheets to identify leaves, twigs, fruit and blossom. </w:t>
      </w:r>
    </w:p>
    <w:p w:rsidR="00D03E1A" w:rsidRPr="00DC4DAE" w:rsidRDefault="005C1A64">
      <w:pPr>
        <w:rPr>
          <w:rFonts w:ascii="Comic Sans MS" w:hAnsi="Comic Sans MS"/>
          <w:sz w:val="48"/>
          <w:szCs w:val="48"/>
        </w:rPr>
      </w:pPr>
      <w:r>
        <w:rPr>
          <w:noProof/>
        </w:rPr>
        <w:lastRenderedPageBreak/>
        <w:drawing>
          <wp:anchor distT="0" distB="0" distL="114300" distR="114300" simplePos="0" relativeHeight="251660288" behindDoc="0" locked="0" layoutInCell="1" allowOverlap="1" wp14:anchorId="725070A2">
            <wp:simplePos x="0" y="0"/>
            <wp:positionH relativeFrom="column">
              <wp:posOffset>3175635</wp:posOffset>
            </wp:positionH>
            <wp:positionV relativeFrom="paragraph">
              <wp:posOffset>598805</wp:posOffset>
            </wp:positionV>
            <wp:extent cx="3594100" cy="3373755"/>
            <wp:effectExtent l="0" t="0" r="6350" b="0"/>
            <wp:wrapSquare wrapText="bothSides"/>
            <wp:docPr id="4" name="Picture 4" descr="How to Make Leaf Rubbing Art and Leaf Art Printable - 100 Dir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Make Leaf Rubbing Art and Leaf Art Printable - 100 Directions"/>
                    <pic:cNvPicPr>
                      <a:picLocks noChangeAspect="1" noChangeArrowheads="1"/>
                    </pic:cNvPicPr>
                  </pic:nvPicPr>
                  <pic:blipFill rotWithShape="1">
                    <a:blip r:embed="rId5">
                      <a:extLst>
                        <a:ext uri="{28A0092B-C50C-407E-A947-70E740481C1C}">
                          <a14:useLocalDpi xmlns:a14="http://schemas.microsoft.com/office/drawing/2010/main" val="0"/>
                        </a:ext>
                      </a:extLst>
                    </a:blip>
                    <a:srcRect l="4981" t="4270" b="6535"/>
                    <a:stretch/>
                  </pic:blipFill>
                  <pic:spPr bwMode="auto">
                    <a:xfrm>
                      <a:off x="0" y="0"/>
                      <a:ext cx="3594100" cy="3373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3E1A" w:rsidRPr="00DC4DAE">
        <w:rPr>
          <w:rFonts w:ascii="Comic Sans MS" w:hAnsi="Comic Sans MS"/>
          <w:sz w:val="48"/>
          <w:szCs w:val="48"/>
          <w:u w:val="single"/>
        </w:rPr>
        <w:t>Collect and sketch different leaves</w:t>
      </w:r>
    </w:p>
    <w:p w:rsidR="00D03E1A" w:rsidRPr="00D03E1A" w:rsidRDefault="00DC4DAE" w:rsidP="00D03E1A">
      <w:pPr>
        <w:rPr>
          <w:rFonts w:ascii="Comic Sans MS" w:hAnsi="Comic Sans MS"/>
          <w:sz w:val="40"/>
          <w:szCs w:val="40"/>
        </w:rPr>
      </w:pPr>
      <w:r>
        <w:rPr>
          <w:noProof/>
        </w:rPr>
        <w:drawing>
          <wp:anchor distT="0" distB="0" distL="114300" distR="114300" simplePos="0" relativeHeight="251658240" behindDoc="0" locked="0" layoutInCell="1" allowOverlap="1">
            <wp:simplePos x="0" y="0"/>
            <wp:positionH relativeFrom="column">
              <wp:posOffset>-129540</wp:posOffset>
            </wp:positionH>
            <wp:positionV relativeFrom="paragraph">
              <wp:posOffset>328295</wp:posOffset>
            </wp:positionV>
            <wp:extent cx="3397885" cy="2788920"/>
            <wp:effectExtent l="0" t="31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693" t="1932" r="9435" b="1959"/>
                    <a:stretch/>
                  </pic:blipFill>
                  <pic:spPr bwMode="auto">
                    <a:xfrm rot="5400000">
                      <a:off x="0" y="0"/>
                      <a:ext cx="3397885" cy="2788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C4DAE" w:rsidRDefault="00D03E1A" w:rsidP="00D03E1A">
      <w:pPr>
        <w:rPr>
          <w:rFonts w:ascii="Comic Sans MS" w:hAnsi="Comic Sans MS"/>
          <w:sz w:val="40"/>
          <w:szCs w:val="40"/>
        </w:rPr>
      </w:pPr>
      <w:r>
        <w:rPr>
          <w:rFonts w:ascii="Comic Sans MS" w:hAnsi="Comic Sans MS"/>
          <w:sz w:val="40"/>
          <w:szCs w:val="40"/>
        </w:rPr>
        <w:t xml:space="preserve">Draw each leaf by carefully looking at its shape. </w:t>
      </w:r>
      <w:r w:rsidR="00DC4DAE">
        <w:rPr>
          <w:rFonts w:ascii="Comic Sans MS" w:hAnsi="Comic Sans MS"/>
          <w:sz w:val="40"/>
          <w:szCs w:val="40"/>
        </w:rPr>
        <w:t xml:space="preserve">Label it to help you to remember the different tree names. </w:t>
      </w:r>
    </w:p>
    <w:p w:rsidR="00D03E1A" w:rsidRDefault="00D03E1A" w:rsidP="00D03E1A">
      <w:pPr>
        <w:rPr>
          <w:rFonts w:ascii="Comic Sans MS" w:hAnsi="Comic Sans MS"/>
          <w:sz w:val="40"/>
          <w:szCs w:val="40"/>
        </w:rPr>
      </w:pPr>
      <w:r>
        <w:rPr>
          <w:rFonts w:ascii="Comic Sans MS" w:hAnsi="Comic Sans MS"/>
          <w:sz w:val="40"/>
          <w:szCs w:val="40"/>
        </w:rPr>
        <w:t>Remember – draw what you see and not what you think you see!</w:t>
      </w:r>
    </w:p>
    <w:p w:rsidR="00DC4DAE" w:rsidRDefault="00DC4DAE" w:rsidP="00D03E1A">
      <w:pPr>
        <w:rPr>
          <w:rFonts w:ascii="Comic Sans MS" w:hAnsi="Comic Sans MS"/>
          <w:sz w:val="40"/>
          <w:szCs w:val="40"/>
        </w:rPr>
      </w:pPr>
      <w:r>
        <w:rPr>
          <w:rFonts w:ascii="Comic Sans MS" w:hAnsi="Comic Sans MS"/>
          <w:sz w:val="40"/>
          <w:szCs w:val="40"/>
        </w:rPr>
        <w:t xml:space="preserve">Press your leaves </w:t>
      </w:r>
      <w:r w:rsidR="005C1A64">
        <w:rPr>
          <w:rFonts w:ascii="Comic Sans MS" w:hAnsi="Comic Sans MS"/>
          <w:sz w:val="40"/>
          <w:szCs w:val="40"/>
        </w:rPr>
        <w:t xml:space="preserve">under a stack of heavy books, </w:t>
      </w:r>
      <w:r>
        <w:rPr>
          <w:rFonts w:ascii="Comic Sans MS" w:hAnsi="Comic Sans MS"/>
          <w:sz w:val="40"/>
          <w:szCs w:val="40"/>
        </w:rPr>
        <w:t xml:space="preserve">and create a study page by putting the pressed leaf against </w:t>
      </w:r>
      <w:r w:rsidR="00632EE6">
        <w:rPr>
          <w:rFonts w:ascii="Comic Sans MS" w:hAnsi="Comic Sans MS"/>
          <w:sz w:val="40"/>
          <w:szCs w:val="40"/>
        </w:rPr>
        <w:t>its</w:t>
      </w:r>
      <w:r>
        <w:rPr>
          <w:rFonts w:ascii="Comic Sans MS" w:hAnsi="Comic Sans MS"/>
          <w:sz w:val="40"/>
          <w:szCs w:val="40"/>
        </w:rPr>
        <w:t xml:space="preserve"> tree name. </w:t>
      </w:r>
    </w:p>
    <w:p w:rsidR="00632EE6" w:rsidRPr="005C1A64" w:rsidRDefault="005C1A64" w:rsidP="00D03E1A">
      <w:pPr>
        <w:rPr>
          <w:rFonts w:ascii="Comic Sans MS" w:hAnsi="Comic Sans MS"/>
          <w:sz w:val="40"/>
          <w:szCs w:val="40"/>
        </w:rPr>
      </w:pPr>
      <w:r>
        <w:rPr>
          <w:rFonts w:ascii="Comic Sans MS" w:hAnsi="Comic Sans MS"/>
          <w:sz w:val="40"/>
          <w:szCs w:val="40"/>
        </w:rPr>
        <w:t>Why not make leaf rubbings, if you struggle to draw the leaf?  It is so much fun!!</w:t>
      </w:r>
      <w:bookmarkStart w:id="0" w:name="_GoBack"/>
      <w:bookmarkEnd w:id="0"/>
    </w:p>
    <w:p w:rsidR="00632EE6" w:rsidRDefault="00632EE6" w:rsidP="00D03E1A">
      <w:pPr>
        <w:rPr>
          <w:rFonts w:ascii="Comic Sans MS" w:hAnsi="Comic Sans MS"/>
          <w:sz w:val="48"/>
          <w:szCs w:val="48"/>
          <w:u w:val="single"/>
        </w:rPr>
      </w:pPr>
    </w:p>
    <w:p w:rsidR="00632EE6" w:rsidRDefault="00632EE6" w:rsidP="00D03E1A">
      <w:pPr>
        <w:rPr>
          <w:rFonts w:ascii="Comic Sans MS" w:hAnsi="Comic Sans MS"/>
          <w:sz w:val="48"/>
          <w:szCs w:val="48"/>
          <w:u w:val="single"/>
        </w:rPr>
      </w:pPr>
    </w:p>
    <w:p w:rsidR="00632EE6" w:rsidRDefault="00632EE6" w:rsidP="00D03E1A">
      <w:pPr>
        <w:rPr>
          <w:rFonts w:ascii="Comic Sans MS" w:hAnsi="Comic Sans MS"/>
          <w:sz w:val="48"/>
          <w:szCs w:val="48"/>
          <w:u w:val="single"/>
        </w:rPr>
      </w:pPr>
      <w:r>
        <w:rPr>
          <w:rFonts w:ascii="Comic Sans MS" w:hAnsi="Comic Sans MS"/>
          <w:sz w:val="48"/>
          <w:szCs w:val="48"/>
          <w:u w:val="single"/>
        </w:rPr>
        <w:lastRenderedPageBreak/>
        <w:t>Make b</w:t>
      </w:r>
      <w:r w:rsidRPr="00632EE6">
        <w:rPr>
          <w:rFonts w:ascii="Comic Sans MS" w:hAnsi="Comic Sans MS"/>
          <w:sz w:val="48"/>
          <w:szCs w:val="48"/>
          <w:u w:val="single"/>
        </w:rPr>
        <w:t>ark rubbings</w:t>
      </w:r>
    </w:p>
    <w:p w:rsidR="005C1A64" w:rsidRPr="005C1A64" w:rsidRDefault="00632EE6" w:rsidP="00D03E1A">
      <w:pPr>
        <w:rPr>
          <w:rFonts w:ascii="Comic Sans MS" w:hAnsi="Comic Sans MS" w:cs="Arial"/>
          <w:sz w:val="40"/>
          <w:szCs w:val="40"/>
        </w:rPr>
      </w:pPr>
      <w:r>
        <w:rPr>
          <w:noProof/>
        </w:rPr>
        <w:drawing>
          <wp:anchor distT="0" distB="0" distL="114300" distR="114300" simplePos="0" relativeHeight="251659264" behindDoc="0" locked="0" layoutInCell="1" allowOverlap="1" wp14:anchorId="0A949BC8">
            <wp:simplePos x="0" y="0"/>
            <wp:positionH relativeFrom="margin">
              <wp:align>right</wp:align>
            </wp:positionH>
            <wp:positionV relativeFrom="paragraph">
              <wp:posOffset>26582</wp:posOffset>
            </wp:positionV>
            <wp:extent cx="4240530" cy="3309620"/>
            <wp:effectExtent l="0" t="0" r="7620" b="5080"/>
            <wp:wrapSquare wrapText="bothSides"/>
            <wp:docPr id="2" name="Picture 2" descr="Tree bark varies wildly between species. Taking a tree bark rubbing is a great way to focus on different patterns and textures and learn about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e bark varies wildly between species. Taking a tree bark rubbing is a great way to focus on different patterns and textures and learn about trees."/>
                    <pic:cNvPicPr>
                      <a:picLocks noChangeAspect="1" noChangeArrowheads="1"/>
                    </pic:cNvPicPr>
                  </pic:nvPicPr>
                  <pic:blipFill rotWithShape="1">
                    <a:blip r:embed="rId7">
                      <a:extLst>
                        <a:ext uri="{28A0092B-C50C-407E-A947-70E740481C1C}">
                          <a14:useLocalDpi xmlns:a14="http://schemas.microsoft.com/office/drawing/2010/main" val="0"/>
                        </a:ext>
                      </a:extLst>
                    </a:blip>
                    <a:srcRect l="5002" t="60421" r="5291" b="5644"/>
                    <a:stretch/>
                  </pic:blipFill>
                  <pic:spPr bwMode="auto">
                    <a:xfrm>
                      <a:off x="0" y="0"/>
                      <a:ext cx="4240530" cy="330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2EE6">
        <w:rPr>
          <w:rFonts w:ascii="Comic Sans MS" w:hAnsi="Comic Sans MS"/>
          <w:sz w:val="40"/>
          <w:szCs w:val="40"/>
        </w:rPr>
        <w:t xml:space="preserve">Use a wax crayon or chalk </w:t>
      </w:r>
      <w:r>
        <w:rPr>
          <w:rFonts w:ascii="Comic Sans MS" w:hAnsi="Comic Sans MS"/>
          <w:sz w:val="40"/>
          <w:szCs w:val="40"/>
        </w:rPr>
        <w:t xml:space="preserve">on its side </w:t>
      </w:r>
      <w:r w:rsidRPr="00632EE6">
        <w:rPr>
          <w:rFonts w:ascii="Comic Sans MS" w:hAnsi="Comic Sans MS"/>
          <w:sz w:val="40"/>
          <w:szCs w:val="40"/>
        </w:rPr>
        <w:t xml:space="preserve">and rub over a </w:t>
      </w:r>
      <w:r>
        <w:rPr>
          <w:rFonts w:ascii="Comic Sans MS" w:hAnsi="Comic Sans MS"/>
          <w:sz w:val="40"/>
          <w:szCs w:val="40"/>
        </w:rPr>
        <w:t xml:space="preserve">piece of paper.  </w:t>
      </w:r>
      <w:r w:rsidR="005C1A64" w:rsidRPr="005C1A64">
        <w:rPr>
          <w:rFonts w:ascii="Comic Sans MS" w:hAnsi="Comic Sans MS" w:cs="Arial"/>
          <w:sz w:val="40"/>
          <w:szCs w:val="40"/>
        </w:rPr>
        <w:t>C</w:t>
      </w:r>
      <w:r w:rsidRPr="005C1A64">
        <w:rPr>
          <w:rFonts w:ascii="Comic Sans MS" w:hAnsi="Comic Sans MS" w:cs="Arial"/>
          <w:sz w:val="40"/>
          <w:szCs w:val="40"/>
        </w:rPr>
        <w:t>ompare the textures and patterns</w:t>
      </w:r>
      <w:r w:rsidR="005C1A64" w:rsidRPr="005C1A64">
        <w:rPr>
          <w:rFonts w:ascii="Comic Sans MS" w:hAnsi="Comic Sans MS" w:cs="Arial"/>
          <w:sz w:val="40"/>
          <w:szCs w:val="40"/>
        </w:rPr>
        <w:t xml:space="preserve"> of the bark on different trees</w:t>
      </w:r>
      <w:r w:rsidRPr="005C1A64">
        <w:rPr>
          <w:rFonts w:ascii="Comic Sans MS" w:hAnsi="Comic Sans MS" w:cs="Arial"/>
          <w:sz w:val="40"/>
          <w:szCs w:val="40"/>
        </w:rPr>
        <w:t xml:space="preserve">. </w:t>
      </w:r>
    </w:p>
    <w:p w:rsidR="005C1A64" w:rsidRPr="005C1A64" w:rsidRDefault="005C1A64" w:rsidP="00D03E1A">
      <w:pPr>
        <w:rPr>
          <w:rFonts w:ascii="Comic Sans MS" w:hAnsi="Comic Sans MS" w:cs="Arial"/>
          <w:sz w:val="40"/>
          <w:szCs w:val="40"/>
        </w:rPr>
      </w:pPr>
      <w:r w:rsidRPr="005C1A64">
        <w:rPr>
          <w:rFonts w:ascii="Comic Sans MS" w:hAnsi="Comic Sans MS" w:cs="Arial"/>
          <w:sz w:val="40"/>
          <w:szCs w:val="40"/>
        </w:rPr>
        <w:t>Talk about: - ‘</w:t>
      </w:r>
      <w:r w:rsidR="00632EE6" w:rsidRPr="005C1A64">
        <w:rPr>
          <w:rFonts w:ascii="Comic Sans MS" w:hAnsi="Comic Sans MS" w:cs="Arial"/>
          <w:sz w:val="40"/>
          <w:szCs w:val="40"/>
        </w:rPr>
        <w:t>How are they different?</w:t>
      </w:r>
      <w:r w:rsidRPr="005C1A64">
        <w:rPr>
          <w:rFonts w:ascii="Comic Sans MS" w:hAnsi="Comic Sans MS" w:cs="Arial"/>
          <w:sz w:val="40"/>
          <w:szCs w:val="40"/>
        </w:rPr>
        <w:t>’</w:t>
      </w:r>
      <w:r w:rsidR="00632EE6" w:rsidRPr="005C1A64">
        <w:rPr>
          <w:rFonts w:ascii="Comic Sans MS" w:hAnsi="Comic Sans MS" w:cs="Arial"/>
          <w:sz w:val="40"/>
          <w:szCs w:val="40"/>
        </w:rPr>
        <w:t xml:space="preserve"> </w:t>
      </w:r>
    </w:p>
    <w:p w:rsidR="005C1A64" w:rsidRPr="005C1A64" w:rsidRDefault="005C1A64" w:rsidP="00D03E1A">
      <w:pPr>
        <w:rPr>
          <w:rFonts w:ascii="Comic Sans MS" w:hAnsi="Comic Sans MS" w:cs="Arial"/>
          <w:sz w:val="40"/>
          <w:szCs w:val="40"/>
        </w:rPr>
      </w:pPr>
      <w:r w:rsidRPr="005C1A64">
        <w:rPr>
          <w:rFonts w:ascii="Comic Sans MS" w:hAnsi="Comic Sans MS" w:cs="Arial"/>
          <w:sz w:val="40"/>
          <w:szCs w:val="40"/>
        </w:rPr>
        <w:t>‘</w:t>
      </w:r>
      <w:r w:rsidR="00632EE6" w:rsidRPr="005C1A64">
        <w:rPr>
          <w:rFonts w:ascii="Comic Sans MS" w:hAnsi="Comic Sans MS" w:cs="Arial"/>
          <w:sz w:val="40"/>
          <w:szCs w:val="40"/>
        </w:rPr>
        <w:t>How are they similar?</w:t>
      </w:r>
      <w:r w:rsidRPr="005C1A64">
        <w:rPr>
          <w:rFonts w:ascii="Comic Sans MS" w:hAnsi="Comic Sans MS" w:cs="Arial"/>
          <w:sz w:val="40"/>
          <w:szCs w:val="40"/>
        </w:rPr>
        <w:t>’</w:t>
      </w:r>
      <w:r w:rsidR="00632EE6" w:rsidRPr="005C1A64">
        <w:rPr>
          <w:rFonts w:ascii="Comic Sans MS" w:hAnsi="Comic Sans MS" w:cs="Arial"/>
          <w:sz w:val="40"/>
          <w:szCs w:val="40"/>
        </w:rPr>
        <w:t xml:space="preserve"> </w:t>
      </w:r>
    </w:p>
    <w:p w:rsidR="005C1A64" w:rsidRPr="005C1A64" w:rsidRDefault="005C1A64" w:rsidP="00D03E1A">
      <w:pPr>
        <w:rPr>
          <w:rFonts w:ascii="Comic Sans MS" w:hAnsi="Comic Sans MS" w:cs="Arial"/>
          <w:sz w:val="40"/>
          <w:szCs w:val="40"/>
        </w:rPr>
      </w:pPr>
      <w:r w:rsidRPr="005C1A64">
        <w:rPr>
          <w:rFonts w:ascii="Comic Sans MS" w:hAnsi="Comic Sans MS" w:cs="Arial"/>
          <w:sz w:val="40"/>
          <w:szCs w:val="40"/>
        </w:rPr>
        <w:t>‘</w:t>
      </w:r>
      <w:r w:rsidR="00632EE6" w:rsidRPr="005C1A64">
        <w:rPr>
          <w:rFonts w:ascii="Comic Sans MS" w:hAnsi="Comic Sans MS" w:cs="Arial"/>
          <w:sz w:val="40"/>
          <w:szCs w:val="40"/>
        </w:rPr>
        <w:t>Does a tree's age affect how its bark appears on paper?</w:t>
      </w:r>
      <w:r w:rsidRPr="005C1A64">
        <w:rPr>
          <w:rFonts w:ascii="Comic Sans MS" w:hAnsi="Comic Sans MS" w:cs="Arial"/>
          <w:sz w:val="40"/>
          <w:szCs w:val="40"/>
        </w:rPr>
        <w:t>’</w:t>
      </w:r>
    </w:p>
    <w:p w:rsidR="00632EE6" w:rsidRPr="005C1A64" w:rsidRDefault="005C1A64" w:rsidP="00D03E1A">
      <w:pPr>
        <w:rPr>
          <w:rFonts w:ascii="Comic Sans MS" w:hAnsi="Comic Sans MS"/>
          <w:sz w:val="40"/>
          <w:szCs w:val="40"/>
        </w:rPr>
      </w:pPr>
      <w:r w:rsidRPr="005C1A64">
        <w:rPr>
          <w:rFonts w:ascii="Comic Sans MS" w:hAnsi="Comic Sans MS" w:cs="Arial"/>
          <w:sz w:val="40"/>
          <w:szCs w:val="40"/>
        </w:rPr>
        <w:t>‘</w:t>
      </w:r>
      <w:r w:rsidR="00632EE6" w:rsidRPr="005C1A64">
        <w:rPr>
          <w:rFonts w:ascii="Comic Sans MS" w:hAnsi="Comic Sans MS" w:cs="Arial"/>
          <w:sz w:val="40"/>
          <w:szCs w:val="40"/>
        </w:rPr>
        <w:t xml:space="preserve">Did </w:t>
      </w:r>
      <w:r w:rsidRPr="005C1A64">
        <w:rPr>
          <w:rFonts w:ascii="Comic Sans MS" w:hAnsi="Comic Sans MS" w:cs="Arial"/>
          <w:sz w:val="40"/>
          <w:szCs w:val="40"/>
        </w:rPr>
        <w:t>you</w:t>
      </w:r>
      <w:r w:rsidR="00632EE6" w:rsidRPr="005C1A64">
        <w:rPr>
          <w:rFonts w:ascii="Comic Sans MS" w:hAnsi="Comic Sans MS" w:cs="Arial"/>
          <w:sz w:val="40"/>
          <w:szCs w:val="40"/>
        </w:rPr>
        <w:t xml:space="preserve"> get different patterns and textures from the same tree, or did the pattern remain the same?</w:t>
      </w:r>
      <w:r w:rsidRPr="005C1A64">
        <w:rPr>
          <w:rFonts w:ascii="Comic Sans MS" w:hAnsi="Comic Sans MS" w:cs="Arial"/>
          <w:sz w:val="40"/>
          <w:szCs w:val="40"/>
        </w:rPr>
        <w:t>’</w:t>
      </w:r>
      <w:r w:rsidR="00632EE6" w:rsidRPr="005C1A64">
        <w:rPr>
          <w:rFonts w:ascii="Arial" w:hAnsi="Arial" w:cs="Arial"/>
          <w:sz w:val="19"/>
          <w:szCs w:val="19"/>
        </w:rPr>
        <w:t> </w:t>
      </w:r>
    </w:p>
    <w:sectPr w:rsidR="00632EE6" w:rsidRPr="005C1A64" w:rsidSect="00DC4D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60"/>
    <w:rsid w:val="004F0460"/>
    <w:rsid w:val="00545931"/>
    <w:rsid w:val="005C1A64"/>
    <w:rsid w:val="00632EE6"/>
    <w:rsid w:val="0063541E"/>
    <w:rsid w:val="00CD7DF8"/>
    <w:rsid w:val="00D03E1A"/>
    <w:rsid w:val="00DC4DAE"/>
    <w:rsid w:val="00E85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2832"/>
  <w15:chartTrackingRefBased/>
  <w15:docId w15:val="{CC7E4AEA-80C3-4B47-BE43-08FD03D12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F04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06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woodlandtrust.org.uk/trees-woods-and-wildlife/british-trees/how-to-identify-tree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Toyne</dc:creator>
  <cp:keywords/>
  <dc:description/>
  <cp:lastModifiedBy>Vanessa Toyne</cp:lastModifiedBy>
  <cp:revision>3</cp:revision>
  <dcterms:created xsi:type="dcterms:W3CDTF">2020-05-07T06:18:00Z</dcterms:created>
  <dcterms:modified xsi:type="dcterms:W3CDTF">2020-06-02T16:39:00Z</dcterms:modified>
</cp:coreProperties>
</file>