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A38" w:rsidRDefault="00146A38"/>
    <w:p w:rsidR="002575DC" w:rsidRDefault="002575DC" w:rsidP="002575DC">
      <w:pPr>
        <w:jc w:val="center"/>
        <w:rPr>
          <w:rFonts w:ascii="Twinkl Cursive Looped" w:hAnsi="Twinkl Cursive Looped"/>
          <w:sz w:val="44"/>
          <w:szCs w:val="44"/>
          <w:u w:val="single"/>
        </w:rPr>
      </w:pPr>
      <w:r w:rsidRPr="002575DC">
        <w:rPr>
          <w:rFonts w:ascii="Twinkl Cursive Looped" w:hAnsi="Twinkl Cursive Looped"/>
          <w:sz w:val="44"/>
          <w:szCs w:val="44"/>
          <w:u w:val="single"/>
        </w:rPr>
        <w:t>It’s ok to be different</w:t>
      </w:r>
    </w:p>
    <w:p w:rsidR="002575DC" w:rsidRDefault="002575DC" w:rsidP="002575DC">
      <w:pPr>
        <w:jc w:val="center"/>
        <w:rPr>
          <w:rFonts w:ascii="Twinkl Cursive Looped" w:hAnsi="Twinkl Cursive Looped"/>
          <w:sz w:val="44"/>
          <w:szCs w:val="44"/>
          <w:u w:val="single"/>
        </w:rPr>
      </w:pPr>
    </w:p>
    <w:p w:rsidR="002575DC" w:rsidRDefault="002575DC" w:rsidP="002575DC">
      <w:pPr>
        <w:rPr>
          <w:rFonts w:ascii="Twinkl Cursive Looped" w:hAnsi="Twinkl Cursive Looped"/>
          <w:sz w:val="44"/>
          <w:szCs w:val="44"/>
        </w:rPr>
      </w:pPr>
      <w:r>
        <w:rPr>
          <w:rFonts w:ascii="Twinkl Cursive Looped" w:hAnsi="Twinkl Cursive Looped"/>
          <w:sz w:val="44"/>
          <w:szCs w:val="44"/>
        </w:rPr>
        <w:t>Take a look at the video, it’s all about being different and the same. What do you think?</w:t>
      </w:r>
    </w:p>
    <w:p w:rsidR="002575DC" w:rsidRDefault="002575DC" w:rsidP="002575DC">
      <w:pPr>
        <w:rPr>
          <w:rFonts w:ascii="Twinkl Cursive Looped" w:hAnsi="Twinkl Cursive Looped"/>
          <w:sz w:val="44"/>
          <w:szCs w:val="44"/>
        </w:rPr>
      </w:pPr>
    </w:p>
    <w:p w:rsidR="002575DC" w:rsidRDefault="002575DC" w:rsidP="002575DC">
      <w:pPr>
        <w:rPr>
          <w:rFonts w:ascii="Twinkl Cursive Looped" w:hAnsi="Twinkl Cursive Looped"/>
          <w:sz w:val="44"/>
          <w:szCs w:val="44"/>
        </w:rPr>
      </w:pPr>
      <w:r>
        <w:rPr>
          <w:rFonts w:ascii="Twinkl Cursive Looped" w:hAnsi="Twinkl Cursive Looped"/>
          <w:sz w:val="44"/>
          <w:szCs w:val="44"/>
        </w:rPr>
        <w:t xml:space="preserve">Follow the link below. </w:t>
      </w:r>
    </w:p>
    <w:p w:rsidR="002575DC" w:rsidRDefault="002575DC" w:rsidP="002575DC">
      <w:pPr>
        <w:rPr>
          <w:rFonts w:ascii="Twinkl Cursive Looped" w:hAnsi="Twinkl Cursive Looped"/>
          <w:sz w:val="44"/>
          <w:szCs w:val="44"/>
        </w:rPr>
      </w:pPr>
    </w:p>
    <w:p w:rsidR="002575DC" w:rsidRDefault="002575DC" w:rsidP="002575DC">
      <w:pPr>
        <w:rPr>
          <w:rFonts w:ascii="Twinkl Cursive Looped" w:hAnsi="Twinkl Cursive Looped"/>
          <w:sz w:val="44"/>
          <w:szCs w:val="44"/>
        </w:rPr>
      </w:pPr>
      <w:hyperlink r:id="rId4" w:history="1">
        <w:r w:rsidRPr="008B1960">
          <w:rPr>
            <w:rStyle w:val="Hyperlink"/>
            <w:rFonts w:ascii="Twinkl Cursive Looped" w:hAnsi="Twinkl Cursive Looped"/>
            <w:sz w:val="44"/>
            <w:szCs w:val="44"/>
          </w:rPr>
          <w:t>https://youtu.be/hUrjb4SZnxg</w:t>
        </w:r>
      </w:hyperlink>
    </w:p>
    <w:p w:rsidR="002575DC" w:rsidRPr="002575DC" w:rsidRDefault="002575DC" w:rsidP="002575DC">
      <w:pPr>
        <w:rPr>
          <w:rFonts w:ascii="Twinkl Cursive Looped" w:hAnsi="Twinkl Cursive Looped"/>
          <w:sz w:val="44"/>
          <w:szCs w:val="44"/>
        </w:rPr>
      </w:pPr>
      <w:bookmarkStart w:id="0" w:name="_GoBack"/>
      <w:bookmarkEnd w:id="0"/>
    </w:p>
    <w:sectPr w:rsidR="002575DC" w:rsidRPr="00257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5DC"/>
    <w:rsid w:val="00146A38"/>
    <w:rsid w:val="0025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A4652"/>
  <w15:chartTrackingRefBased/>
  <w15:docId w15:val="{C9287645-8B64-44B9-B5E9-2BED7013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5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75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hUrjb4SZnxg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BEA03F-7E1E-4A6C-9D13-809D963F94AC}"/>
</file>

<file path=customXml/itemProps2.xml><?xml version="1.0" encoding="utf-8"?>
<ds:datastoreItem xmlns:ds="http://schemas.openxmlformats.org/officeDocument/2006/customXml" ds:itemID="{3D9D5C88-5FC5-4906-B990-EBAC79746060}"/>
</file>

<file path=customXml/itemProps3.xml><?xml version="1.0" encoding="utf-8"?>
<ds:datastoreItem xmlns:ds="http://schemas.openxmlformats.org/officeDocument/2006/customXml" ds:itemID="{0E9298D0-5340-498D-BFE7-A245672B42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Clarke</dc:creator>
  <cp:keywords/>
  <dc:description/>
  <cp:lastModifiedBy>Dawn Clarke</cp:lastModifiedBy>
  <cp:revision>1</cp:revision>
  <dcterms:created xsi:type="dcterms:W3CDTF">2021-01-15T15:37:00Z</dcterms:created>
  <dcterms:modified xsi:type="dcterms:W3CDTF">2021-01-15T15:42:00Z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