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D30" w:rsidRDefault="004F4CC3" w:rsidP="004F4CC3">
      <w:pPr>
        <w:rPr>
          <w:rFonts w:ascii="Twinkl Cursive Looped" w:hAnsi="Twinkl Cursive Looped"/>
          <w:sz w:val="32"/>
          <w:szCs w:val="32"/>
        </w:rPr>
      </w:pPr>
      <w:r w:rsidRPr="004F4CC3">
        <w:rPr>
          <w:rFonts w:ascii="Twinkl Cursive Looped" w:hAnsi="Twinkl Cursive Looped"/>
          <w:b/>
          <w:sz w:val="36"/>
          <w:szCs w:val="36"/>
        </w:rPr>
        <w:t>A little reminder from Mrs Dougill:</w:t>
      </w:r>
      <w:r>
        <w:rPr>
          <w:rFonts w:ascii="Twinkl Cursive Looped" w:hAnsi="Twinkl Cursive Looped"/>
          <w:sz w:val="32"/>
          <w:szCs w:val="32"/>
        </w:rPr>
        <w:t xml:space="preserve"> </w:t>
      </w:r>
      <w:r w:rsidR="00B65D26" w:rsidRPr="004F4CC3">
        <w:rPr>
          <w:rFonts w:ascii="Twinkl Cursive Looped" w:hAnsi="Twinkl Cursive Looped"/>
          <w:sz w:val="32"/>
          <w:szCs w:val="32"/>
        </w:rPr>
        <w:t xml:space="preserve">Learning spellings each week really helps to build your vocabulary and will aid your writing both now and in the future! I suggest you spend a little time </w:t>
      </w:r>
      <w:r w:rsidRPr="004F4CC3">
        <w:rPr>
          <w:rFonts w:ascii="Twinkl Cursive Looped" w:hAnsi="Twinkl Cursive Looped"/>
          <w:sz w:val="32"/>
          <w:szCs w:val="32"/>
        </w:rPr>
        <w:t>finding out the meanings of any unfamiliar words and make sure you know when they would be used</w:t>
      </w:r>
      <w:r w:rsidR="00170FD8">
        <w:rPr>
          <w:rFonts w:ascii="Twinkl Cursive Looped" w:hAnsi="Twinkl Cursive Looped"/>
          <w:sz w:val="32"/>
          <w:szCs w:val="32"/>
        </w:rPr>
        <w:t xml:space="preserve">; </w:t>
      </w:r>
      <w:r w:rsidR="00170FD8" w:rsidRPr="00170FD8">
        <w:rPr>
          <w:rFonts w:ascii="Twinkl Cursive Looped" w:hAnsi="Twinkl Cursive Looped"/>
          <w:b/>
          <w:color w:val="FF0000"/>
          <w:sz w:val="32"/>
          <w:szCs w:val="32"/>
        </w:rPr>
        <w:t>this is even more important with these homophones (or near homophones in some cases!!)</w:t>
      </w:r>
      <w:r w:rsidR="00170FD8">
        <w:rPr>
          <w:rFonts w:ascii="Twinkl Cursive Looped" w:hAnsi="Twinkl Cursive Looped"/>
          <w:sz w:val="32"/>
          <w:szCs w:val="32"/>
        </w:rPr>
        <w:t xml:space="preserve"> to make sure you’re using the correct word! Then make sure you practise </w:t>
      </w:r>
      <w:r w:rsidR="00B65D26" w:rsidRPr="004F4CC3">
        <w:rPr>
          <w:rFonts w:ascii="Twinkl Cursive Looped" w:hAnsi="Twinkl Cursive Looped"/>
          <w:sz w:val="32"/>
          <w:szCs w:val="32"/>
        </w:rPr>
        <w:t xml:space="preserve">these spellings </w:t>
      </w:r>
      <w:r w:rsidRPr="004F4CC3">
        <w:rPr>
          <w:rFonts w:ascii="Twinkl Cursive Looped" w:hAnsi="Twinkl Cursive Looped"/>
          <w:sz w:val="32"/>
          <w:szCs w:val="32"/>
        </w:rPr>
        <w:t xml:space="preserve">each day </w:t>
      </w:r>
      <w:r>
        <w:rPr>
          <w:rFonts w:ascii="Twinkl Cursive Looped" w:hAnsi="Twinkl Cursive Looped"/>
          <w:sz w:val="32"/>
          <w:szCs w:val="32"/>
        </w:rPr>
        <w:t xml:space="preserve">using the Look, Say, Cover, Write, </w:t>
      </w:r>
      <w:proofErr w:type="gramStart"/>
      <w:r>
        <w:rPr>
          <w:rFonts w:ascii="Twinkl Cursive Looped" w:hAnsi="Twinkl Cursive Looped"/>
          <w:sz w:val="32"/>
          <w:szCs w:val="32"/>
        </w:rPr>
        <w:t>Check</w:t>
      </w:r>
      <w:proofErr w:type="gramEnd"/>
      <w:r>
        <w:rPr>
          <w:rFonts w:ascii="Twinkl Cursive Looped" w:hAnsi="Twinkl Cursive Looped"/>
          <w:sz w:val="32"/>
          <w:szCs w:val="32"/>
        </w:rPr>
        <w:t xml:space="preserve"> method </w:t>
      </w:r>
      <w:r w:rsidR="00B65D26" w:rsidRPr="004F4CC3">
        <w:rPr>
          <w:rFonts w:ascii="Twinkl Cursive Looped" w:hAnsi="Twinkl Cursive Looped"/>
          <w:sz w:val="32"/>
          <w:szCs w:val="32"/>
        </w:rPr>
        <w:t>until you know them ‘off by heart’</w:t>
      </w:r>
      <w:r w:rsidR="00170FD8">
        <w:rPr>
          <w:rFonts w:ascii="Twinkl Cursive Looped" w:hAnsi="Twinkl Cursive Looped"/>
          <w:sz w:val="32"/>
          <w:szCs w:val="32"/>
        </w:rPr>
        <w:t xml:space="preserve"> ready for </w:t>
      </w:r>
      <w:r w:rsidRPr="004F4CC3">
        <w:rPr>
          <w:rFonts w:ascii="Twinkl Cursive Looped" w:hAnsi="Twinkl Cursive Looped"/>
          <w:sz w:val="32"/>
          <w:szCs w:val="32"/>
        </w:rPr>
        <w:t xml:space="preserve">an adult/older sibling to test you on </w:t>
      </w:r>
      <w:r w:rsidR="00170FD8">
        <w:rPr>
          <w:rFonts w:ascii="Twinkl Cursive Looped" w:hAnsi="Twinkl Cursive Looped"/>
          <w:sz w:val="32"/>
          <w:szCs w:val="32"/>
        </w:rPr>
        <w:t xml:space="preserve">the following Thursday! </w:t>
      </w:r>
      <w:proofErr w:type="gramStart"/>
      <w:r w:rsidRPr="004F4CC3">
        <w:rPr>
          <w:rFonts w:ascii="Twinkl Cursive Looped" w:hAnsi="Twinkl Cursive Looped"/>
          <w:sz w:val="32"/>
          <w:szCs w:val="32"/>
        </w:rPr>
        <w:t>Good</w:t>
      </w:r>
      <w:proofErr w:type="gramEnd"/>
      <w:r w:rsidRPr="004F4CC3">
        <w:rPr>
          <w:rFonts w:ascii="Twinkl Cursive Looped" w:hAnsi="Twinkl Cursive Looped"/>
          <w:sz w:val="32"/>
          <w:szCs w:val="32"/>
        </w:rPr>
        <w:t xml:space="preserve"> luck!</w:t>
      </w:r>
      <w:bookmarkStart w:id="0" w:name="_GoBack"/>
      <w:bookmarkEnd w:id="0"/>
    </w:p>
    <w:p w:rsidR="000B3D30" w:rsidRDefault="000B3D30" w:rsidP="00170FD8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 xml:space="preserve">Set </w:t>
      </w:r>
      <w:r w:rsidR="0037293F">
        <w:rPr>
          <w:rFonts w:ascii="Twinkl Cursive Looped" w:hAnsi="Twinkl Cursive Looped"/>
          <w:b/>
          <w:sz w:val="40"/>
          <w:szCs w:val="40"/>
        </w:rPr>
        <w:t>1</w:t>
      </w:r>
      <w:r w:rsidR="00170FD8">
        <w:rPr>
          <w:rFonts w:ascii="Twinkl Cursive Looped" w:hAnsi="Twinkl Cursive Looped"/>
          <w:b/>
          <w:sz w:val="40"/>
          <w:szCs w:val="40"/>
        </w:rPr>
        <w:t>4</w:t>
      </w:r>
      <w:r>
        <w:rPr>
          <w:rFonts w:ascii="Twinkl Cursive Looped" w:hAnsi="Twinkl Cursive Looped"/>
          <w:b/>
          <w:sz w:val="40"/>
          <w:szCs w:val="40"/>
        </w:rPr>
        <w:t xml:space="preserve"> –</w:t>
      </w:r>
      <w:r w:rsidR="00F336CB">
        <w:rPr>
          <w:rFonts w:ascii="Twinkl Cursive Looped" w:hAnsi="Twinkl Cursive Looped"/>
          <w:b/>
          <w:sz w:val="40"/>
          <w:szCs w:val="40"/>
        </w:rPr>
        <w:t xml:space="preserve"> </w:t>
      </w:r>
      <w:r w:rsidR="004F4CC3">
        <w:rPr>
          <w:rFonts w:ascii="Twinkl Cursive Looped" w:hAnsi="Twinkl Cursive Looped"/>
          <w:b/>
          <w:sz w:val="40"/>
          <w:szCs w:val="40"/>
        </w:rPr>
        <w:t xml:space="preserve">Homophones (Part </w:t>
      </w:r>
      <w:r w:rsidR="00170FD8">
        <w:rPr>
          <w:rFonts w:ascii="Twinkl Cursive Looped" w:hAnsi="Twinkl Cursive Looped"/>
          <w:b/>
          <w:sz w:val="40"/>
          <w:szCs w:val="40"/>
        </w:rPr>
        <w:t>2</w:t>
      </w:r>
      <w:r w:rsidR="004F4CC3">
        <w:rPr>
          <w:rFonts w:ascii="Twinkl Cursive Looped" w:hAnsi="Twinkl Cursive Looped"/>
          <w:b/>
          <w:sz w:val="40"/>
          <w:szCs w:val="40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3"/>
        <w:gridCol w:w="3053"/>
        <w:gridCol w:w="3054"/>
        <w:gridCol w:w="3054"/>
        <w:gridCol w:w="3054"/>
      </w:tblGrid>
      <w:tr w:rsidR="000B3D30" w:rsidTr="004F4CC3">
        <w:trPr>
          <w:trHeight w:val="577"/>
        </w:trPr>
        <w:tc>
          <w:tcPr>
            <w:tcW w:w="3053" w:type="dxa"/>
          </w:tcPr>
          <w:p w:rsidR="000B3D30" w:rsidRDefault="00170FD8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eligible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170FD8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illegible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170FD8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eliminate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170FD8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illuminate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54"/>
        </w:trPr>
        <w:tc>
          <w:tcPr>
            <w:tcW w:w="3053" w:type="dxa"/>
          </w:tcPr>
          <w:p w:rsidR="000B3D30" w:rsidRDefault="00170FD8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farther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170FD8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father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170FD8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precede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170FD8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proceed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170FD8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morning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54"/>
        </w:trPr>
        <w:tc>
          <w:tcPr>
            <w:tcW w:w="3053" w:type="dxa"/>
          </w:tcPr>
          <w:p w:rsidR="000B3D30" w:rsidRDefault="00170FD8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mourning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170FD8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4F4C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170FD8"/>
    <w:rsid w:val="00287F96"/>
    <w:rsid w:val="0037293F"/>
    <w:rsid w:val="00476B30"/>
    <w:rsid w:val="004F4CC3"/>
    <w:rsid w:val="009915BF"/>
    <w:rsid w:val="00B65D26"/>
    <w:rsid w:val="00CA07E9"/>
    <w:rsid w:val="00F148C9"/>
    <w:rsid w:val="00F3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95179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2021-01-14T09:32:00Z</dcterms:created>
  <dcterms:modified xsi:type="dcterms:W3CDTF">2021-01-14T09:32:00Z</dcterms:modified>
</cp:coreProperties>
</file>